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22B2DB1A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B329C4">
        <w:rPr>
          <w:rFonts w:ascii="Century Gothic" w:hAnsi="Century Gothic"/>
          <w:sz w:val="20"/>
          <w:szCs w:val="20"/>
        </w:rPr>
        <w:t>6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E161335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>Wykonawca udziela gwarancji na wykonane prace oraz na zamontowane urządzenia</w:t>
      </w:r>
      <w:r w:rsidR="0057617C">
        <w:rPr>
          <w:rFonts w:ascii="Century Gothic" w:hAnsi="Century Gothic"/>
          <w:sz w:val="20"/>
          <w:szCs w:val="20"/>
        </w:rPr>
        <w:t xml:space="preserve">, armaturę i systemy 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0424C78A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942BB9">
        <w:rPr>
          <w:rFonts w:ascii="Century Gothic" w:hAnsi="Century Gothic"/>
          <w:sz w:val="20"/>
          <w:szCs w:val="20"/>
        </w:rPr>
        <w:t>36</w:t>
      </w:r>
      <w:r w:rsidR="0066109B" w:rsidRPr="0066109B">
        <w:rPr>
          <w:rFonts w:ascii="Century Gothic" w:hAnsi="Century Gothic"/>
          <w:sz w:val="20"/>
          <w:szCs w:val="20"/>
        </w:rPr>
        <w:t xml:space="preserve"> miesięcy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1207A904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C5BBD" w:rsidRPr="001A4210">
        <w:rPr>
          <w:rFonts w:ascii="Century Gothic" w:hAnsi="Century Gothic"/>
          <w:sz w:val="20"/>
          <w:szCs w:val="20"/>
        </w:rPr>
        <w:t>urządzenia</w:t>
      </w:r>
      <w:r w:rsidR="00ED1A80" w:rsidRPr="001A4210">
        <w:rPr>
          <w:rFonts w:ascii="Century Gothic" w:hAnsi="Century Gothic"/>
          <w:sz w:val="20"/>
          <w:szCs w:val="20"/>
        </w:rPr>
        <w:t>, armaturę i systemy (zwane dalej: „Urządzeniami”)</w:t>
      </w:r>
      <w:r w:rsidR="00BC5BBD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 xml:space="preserve">na okres na jaki udziela gwarancji ich producent, jednak nie krócej niż </w:t>
      </w:r>
      <w:r w:rsidR="00942BB9">
        <w:rPr>
          <w:rFonts w:ascii="Century Gothic" w:hAnsi="Century Gothic"/>
          <w:sz w:val="20"/>
          <w:szCs w:val="20"/>
        </w:rPr>
        <w:t xml:space="preserve">36 </w:t>
      </w:r>
      <w:r w:rsidR="00BC5BBD" w:rsidRPr="001A4210">
        <w:rPr>
          <w:rFonts w:ascii="Century Gothic" w:hAnsi="Century Gothic"/>
          <w:sz w:val="20"/>
          <w:szCs w:val="20"/>
        </w:rPr>
        <w:t>miesięcy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3C554591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B86118">
        <w:rPr>
          <w:rFonts w:ascii="Century Gothic" w:hAnsi="Century Gothic"/>
          <w:sz w:val="20"/>
          <w:szCs w:val="20"/>
        </w:rPr>
        <w:t>2</w:t>
      </w:r>
      <w:r w:rsidR="00046612" w:rsidRPr="00046612">
        <w:rPr>
          <w:rFonts w:ascii="Century Gothic" w:hAnsi="Century Gothic"/>
          <w:sz w:val="20"/>
          <w:szCs w:val="20"/>
        </w:rPr>
        <w:t>.</w:t>
      </w:r>
      <w:r w:rsidR="00B86118">
        <w:rPr>
          <w:rFonts w:ascii="Century Gothic" w:hAnsi="Century Gothic"/>
          <w:sz w:val="20"/>
          <w:szCs w:val="20"/>
        </w:rPr>
        <w:t xml:space="preserve"> pkt. 1 Umowy. 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F43DE" w14:textId="77777777" w:rsidR="00EE1022" w:rsidRDefault="00EE1022" w:rsidP="00E45AE9">
      <w:pPr>
        <w:spacing w:after="0" w:line="240" w:lineRule="auto"/>
      </w:pPr>
      <w:r>
        <w:separator/>
      </w:r>
    </w:p>
  </w:endnote>
  <w:endnote w:type="continuationSeparator" w:id="0">
    <w:p w14:paraId="51D55CE2" w14:textId="77777777" w:rsidR="00EE1022" w:rsidRDefault="00EE1022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D97A9" w14:textId="77777777" w:rsidR="00EE1022" w:rsidRDefault="00EE1022" w:rsidP="00E45AE9">
      <w:pPr>
        <w:spacing w:after="0" w:line="240" w:lineRule="auto"/>
      </w:pPr>
      <w:r>
        <w:separator/>
      </w:r>
    </w:p>
  </w:footnote>
  <w:footnote w:type="continuationSeparator" w:id="0">
    <w:p w14:paraId="38CDCB12" w14:textId="77777777" w:rsidR="00EE1022" w:rsidRDefault="00EE1022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584733">
    <w:abstractNumId w:val="13"/>
  </w:num>
  <w:num w:numId="2" w16cid:durableId="264509489">
    <w:abstractNumId w:val="5"/>
  </w:num>
  <w:num w:numId="3" w16cid:durableId="1452671408">
    <w:abstractNumId w:val="8"/>
  </w:num>
  <w:num w:numId="4" w16cid:durableId="205725729">
    <w:abstractNumId w:val="0"/>
  </w:num>
  <w:num w:numId="5" w16cid:durableId="1852791759">
    <w:abstractNumId w:val="12"/>
  </w:num>
  <w:num w:numId="6" w16cid:durableId="2077437393">
    <w:abstractNumId w:val="2"/>
  </w:num>
  <w:num w:numId="7" w16cid:durableId="362750948">
    <w:abstractNumId w:val="3"/>
  </w:num>
  <w:num w:numId="8" w16cid:durableId="499125983">
    <w:abstractNumId w:val="10"/>
  </w:num>
  <w:num w:numId="9" w16cid:durableId="137306854">
    <w:abstractNumId w:val="9"/>
  </w:num>
  <w:num w:numId="10" w16cid:durableId="1257253441">
    <w:abstractNumId w:val="4"/>
  </w:num>
  <w:num w:numId="11" w16cid:durableId="601051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3457066">
    <w:abstractNumId w:val="1"/>
  </w:num>
  <w:num w:numId="13" w16cid:durableId="2014797742">
    <w:abstractNumId w:val="11"/>
  </w:num>
  <w:num w:numId="14" w16cid:durableId="103229933">
    <w:abstractNumId w:val="14"/>
  </w:num>
  <w:num w:numId="15" w16cid:durableId="5465310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2E2C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3A85"/>
    <w:rsid w:val="003317BD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4F69EF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4F7D"/>
    <w:rsid w:val="00724A73"/>
    <w:rsid w:val="00753B84"/>
    <w:rsid w:val="007721DC"/>
    <w:rsid w:val="00777653"/>
    <w:rsid w:val="00784651"/>
    <w:rsid w:val="007A0842"/>
    <w:rsid w:val="007A47C5"/>
    <w:rsid w:val="008C2961"/>
    <w:rsid w:val="008E6874"/>
    <w:rsid w:val="00903ED7"/>
    <w:rsid w:val="00930A00"/>
    <w:rsid w:val="009374BC"/>
    <w:rsid w:val="00942BB9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86118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D019CE"/>
    <w:rsid w:val="00D236F2"/>
    <w:rsid w:val="00D616C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022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4F69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1283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Stanek Grzegorz</cp:lastModifiedBy>
  <cp:revision>6</cp:revision>
  <cp:lastPrinted>2016-11-21T11:56:00Z</cp:lastPrinted>
  <dcterms:created xsi:type="dcterms:W3CDTF">2021-07-09T11:27:00Z</dcterms:created>
  <dcterms:modified xsi:type="dcterms:W3CDTF">2023-04-21T08:59:00Z</dcterms:modified>
</cp:coreProperties>
</file>